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C6" w:rsidRPr="005E3A0C" w:rsidRDefault="00FE7635" w:rsidP="005E3A0C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  <w:r w:rsidRPr="005E3A0C">
        <w:rPr>
          <w:rFonts w:ascii="Times New Roman" w:hAnsi="Times New Roman" w:cs="Times New Roman"/>
          <w:b/>
          <w:sz w:val="36"/>
          <w:szCs w:val="36"/>
          <w:lang/>
        </w:rPr>
        <w:t>Нуклеинске киселине</w:t>
      </w:r>
    </w:p>
    <w:p w:rsidR="00FE7635" w:rsidRPr="005E3A0C" w:rsidRDefault="00FE7635">
      <w:pPr>
        <w:rPr>
          <w:rFonts w:ascii="Times New Roman" w:hAnsi="Times New Roman" w:cs="Times New Roman"/>
          <w:sz w:val="32"/>
          <w:szCs w:val="32"/>
          <w:lang/>
        </w:rPr>
      </w:pPr>
      <w:r w:rsidRPr="005E3A0C">
        <w:rPr>
          <w:rFonts w:ascii="Times New Roman" w:hAnsi="Times New Roman" w:cs="Times New Roman"/>
          <w:sz w:val="32"/>
          <w:szCs w:val="32"/>
          <w:lang/>
        </w:rPr>
        <w:t>Постоје 2 врсте нуклеинских киселина ДНК и РНК. ДНК служи као наследна основа, а РНК служи за синтезу протеина. Обе су изграђене од нуклеотида. ДНК је дволанчана завојница, а РНК је једноланчани молекул. Нуклеотиди се разликују по азотним базама  и обележени су код ДНК као А</w:t>
      </w:r>
      <w:r w:rsidRPr="005E3A0C">
        <w:rPr>
          <w:rFonts w:ascii="Times New Roman" w:hAnsi="Times New Roman" w:cs="Times New Roman"/>
          <w:sz w:val="32"/>
          <w:szCs w:val="32"/>
          <w:lang/>
        </w:rPr>
        <w:t>,T,C,G,</w:t>
      </w:r>
      <w:r w:rsidRPr="005E3A0C">
        <w:rPr>
          <w:rFonts w:ascii="Times New Roman" w:hAnsi="Times New Roman" w:cs="Times New Roman"/>
          <w:sz w:val="32"/>
          <w:szCs w:val="32"/>
          <w:lang/>
        </w:rPr>
        <w:t xml:space="preserve">а код РНК </w:t>
      </w:r>
      <w:r w:rsidRPr="005E3A0C">
        <w:rPr>
          <w:rFonts w:ascii="Times New Roman" w:hAnsi="Times New Roman" w:cs="Times New Roman"/>
          <w:sz w:val="32"/>
          <w:szCs w:val="32"/>
          <w:lang/>
        </w:rPr>
        <w:t>A,U,C,G.</w:t>
      </w:r>
    </w:p>
    <w:p w:rsidR="00FE7635" w:rsidRPr="005E3A0C" w:rsidRDefault="00FE7635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5E3A0C">
        <w:rPr>
          <w:rFonts w:ascii="Times New Roman" w:hAnsi="Times New Roman" w:cs="Times New Roman"/>
          <w:b/>
          <w:sz w:val="32"/>
          <w:szCs w:val="32"/>
          <w:lang/>
        </w:rPr>
        <w:t>ДНК</w:t>
      </w:r>
    </w:p>
    <w:p w:rsidR="00FE7635" w:rsidRPr="005E3A0C" w:rsidRDefault="00FE7635">
      <w:pPr>
        <w:rPr>
          <w:rFonts w:ascii="Times New Roman" w:hAnsi="Times New Roman" w:cs="Times New Roman"/>
          <w:sz w:val="32"/>
          <w:szCs w:val="32"/>
          <w:lang/>
        </w:rPr>
      </w:pPr>
      <w:r w:rsidRPr="005E3A0C">
        <w:rPr>
          <w:rFonts w:ascii="Times New Roman" w:hAnsi="Times New Roman" w:cs="Times New Roman"/>
          <w:sz w:val="32"/>
          <w:szCs w:val="32"/>
          <w:lang/>
        </w:rPr>
        <w:t>ДНК је дволанчана завојница. Редослед нуклеотида у једном ланцу, одређује редослед нуклеотида у другом ланцу. Наспрам А увек иде Т, а наспрам C увек идеG.</w:t>
      </w:r>
    </w:p>
    <w:p w:rsidR="00FE7635" w:rsidRPr="005E3A0C" w:rsidRDefault="00FE7635">
      <w:pPr>
        <w:rPr>
          <w:rFonts w:ascii="Times New Roman" w:hAnsi="Times New Roman" w:cs="Times New Roman"/>
          <w:sz w:val="32"/>
          <w:szCs w:val="32"/>
          <w:lang/>
        </w:rPr>
      </w:pPr>
      <w:r w:rsidRPr="005E3A0C">
        <w:rPr>
          <w:rFonts w:ascii="Times New Roman" w:hAnsi="Times New Roman" w:cs="Times New Roman"/>
          <w:sz w:val="32"/>
          <w:szCs w:val="32"/>
          <w:lang/>
        </w:rPr>
        <w:t xml:space="preserve">ATCATTCAGTTACGGATC </w:t>
      </w:r>
      <w:r w:rsidRPr="005E3A0C">
        <w:rPr>
          <w:rFonts w:ascii="Times New Roman" w:hAnsi="Times New Roman" w:cs="Times New Roman"/>
          <w:sz w:val="32"/>
          <w:szCs w:val="32"/>
          <w:lang/>
        </w:rPr>
        <w:t xml:space="preserve"> други ланац би био:</w:t>
      </w:r>
    </w:p>
    <w:p w:rsidR="00FE7635" w:rsidRPr="005E3A0C" w:rsidRDefault="00FE7635">
      <w:pPr>
        <w:rPr>
          <w:rFonts w:ascii="Times New Roman" w:hAnsi="Times New Roman" w:cs="Times New Roman"/>
          <w:sz w:val="32"/>
          <w:szCs w:val="32"/>
          <w:lang/>
        </w:rPr>
      </w:pPr>
      <w:r w:rsidRPr="005E3A0C">
        <w:rPr>
          <w:rFonts w:ascii="Times New Roman" w:hAnsi="Times New Roman" w:cs="Times New Roman"/>
          <w:sz w:val="32"/>
          <w:szCs w:val="32"/>
          <w:lang/>
        </w:rPr>
        <w:t>TAGTAAGTCAAGCCTAG</w:t>
      </w:r>
    </w:p>
    <w:p w:rsidR="00FE7635" w:rsidRPr="005E3A0C" w:rsidRDefault="00FE7635">
      <w:pPr>
        <w:rPr>
          <w:rFonts w:ascii="Times New Roman" w:hAnsi="Times New Roman" w:cs="Times New Roman"/>
          <w:sz w:val="32"/>
          <w:szCs w:val="32"/>
          <w:lang/>
        </w:rPr>
      </w:pPr>
      <w:r w:rsidRPr="005E3A0C">
        <w:rPr>
          <w:rFonts w:ascii="Times New Roman" w:hAnsi="Times New Roman" w:cs="Times New Roman"/>
          <w:sz w:val="32"/>
          <w:szCs w:val="32"/>
          <w:lang/>
        </w:rPr>
        <w:t>3 особине ДНК су битне за њену функцију:</w:t>
      </w:r>
    </w:p>
    <w:p w:rsidR="00FE7635" w:rsidRPr="005E3A0C" w:rsidRDefault="0051017F" w:rsidP="00510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/>
        </w:rPr>
      </w:pPr>
      <w:r w:rsidRPr="005E3A0C">
        <w:rPr>
          <w:rFonts w:ascii="Times New Roman" w:hAnsi="Times New Roman" w:cs="Times New Roman"/>
          <w:sz w:val="32"/>
          <w:szCs w:val="32"/>
          <w:lang/>
        </w:rPr>
        <w:t>Информативна особина ( одређује наслеђе)</w:t>
      </w:r>
    </w:p>
    <w:p w:rsidR="0051017F" w:rsidRPr="005E3A0C" w:rsidRDefault="0051017F" w:rsidP="00510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/>
        </w:rPr>
      </w:pPr>
      <w:r w:rsidRPr="005E3A0C">
        <w:rPr>
          <w:rFonts w:ascii="Times New Roman" w:hAnsi="Times New Roman" w:cs="Times New Roman"/>
          <w:sz w:val="32"/>
          <w:szCs w:val="32"/>
          <w:lang/>
        </w:rPr>
        <w:t>Удвајање- ДНК је једини молекул у природи који може да се размножава, од једног да настану 2.</w:t>
      </w:r>
    </w:p>
    <w:p w:rsidR="0051017F" w:rsidRPr="005E3A0C" w:rsidRDefault="0051017F" w:rsidP="00510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/>
        </w:rPr>
      </w:pPr>
      <w:r w:rsidRPr="005E3A0C">
        <w:rPr>
          <w:rFonts w:ascii="Times New Roman" w:hAnsi="Times New Roman" w:cs="Times New Roman"/>
          <w:sz w:val="32"/>
          <w:szCs w:val="32"/>
          <w:lang/>
        </w:rPr>
        <w:t>Мењање- постојање мутације</w:t>
      </w:r>
    </w:p>
    <w:p w:rsidR="0051017F" w:rsidRPr="005E3A0C" w:rsidRDefault="005E3A0C" w:rsidP="0051017F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 xml:space="preserve">Удвајање молекула ДНК је врло прецизан процес. Спада вероватно у најконтролисаније и најпрецизније процесе у природи. Грешке при удвајању су јако ретке али се ипак десе. То су мутације. Наспрам А се уметне </w:t>
      </w:r>
      <w:r>
        <w:rPr>
          <w:rFonts w:ascii="Times New Roman" w:hAnsi="Times New Roman" w:cs="Times New Roman"/>
          <w:sz w:val="32"/>
          <w:szCs w:val="32"/>
          <w:lang/>
        </w:rPr>
        <w:t xml:space="preserve">C </w:t>
      </w:r>
      <w:r>
        <w:rPr>
          <w:rFonts w:ascii="Times New Roman" w:hAnsi="Times New Roman" w:cs="Times New Roman"/>
          <w:sz w:val="32"/>
          <w:szCs w:val="32"/>
          <w:lang/>
        </w:rPr>
        <w:t xml:space="preserve">уместо Т, или наспрам </w:t>
      </w:r>
      <w:r>
        <w:rPr>
          <w:rFonts w:ascii="Times New Roman" w:hAnsi="Times New Roman" w:cs="Times New Roman"/>
          <w:sz w:val="32"/>
          <w:szCs w:val="32"/>
          <w:lang/>
        </w:rPr>
        <w:t xml:space="preserve">G </w:t>
      </w:r>
      <w:r>
        <w:rPr>
          <w:rFonts w:ascii="Times New Roman" w:hAnsi="Times New Roman" w:cs="Times New Roman"/>
          <w:sz w:val="32"/>
          <w:szCs w:val="32"/>
          <w:lang/>
        </w:rPr>
        <w:t>се уметне Т уместо</w:t>
      </w:r>
      <w:r>
        <w:rPr>
          <w:rFonts w:ascii="Times New Roman" w:hAnsi="Times New Roman" w:cs="Times New Roman"/>
          <w:sz w:val="32"/>
          <w:szCs w:val="32"/>
          <w:lang/>
        </w:rPr>
        <w:t xml:space="preserve"> C.</w:t>
      </w:r>
    </w:p>
    <w:p w:rsidR="005E3A0C" w:rsidRDefault="005E3A0C" w:rsidP="0051017F">
      <w:pPr>
        <w:rPr>
          <w:rFonts w:ascii="Times New Roman" w:hAnsi="Times New Roman" w:cs="Times New Roman"/>
          <w:sz w:val="32"/>
          <w:szCs w:val="32"/>
          <w:lang/>
        </w:rPr>
      </w:pPr>
    </w:p>
    <w:p w:rsidR="005E3A0C" w:rsidRDefault="005E3A0C" w:rsidP="0051017F">
      <w:pPr>
        <w:rPr>
          <w:rFonts w:ascii="Times New Roman" w:hAnsi="Times New Roman" w:cs="Times New Roman"/>
          <w:sz w:val="32"/>
          <w:szCs w:val="32"/>
          <w:lang/>
        </w:rPr>
      </w:pPr>
    </w:p>
    <w:p w:rsidR="005E3A0C" w:rsidRDefault="005E3A0C" w:rsidP="0051017F">
      <w:pPr>
        <w:rPr>
          <w:rFonts w:ascii="Times New Roman" w:hAnsi="Times New Roman" w:cs="Times New Roman"/>
          <w:sz w:val="32"/>
          <w:szCs w:val="32"/>
          <w:lang/>
        </w:rPr>
      </w:pPr>
    </w:p>
    <w:p w:rsidR="0051017F" w:rsidRPr="005E3A0C" w:rsidRDefault="0051017F" w:rsidP="0051017F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5E3A0C">
        <w:rPr>
          <w:rFonts w:ascii="Times New Roman" w:hAnsi="Times New Roman" w:cs="Times New Roman"/>
          <w:b/>
          <w:sz w:val="32"/>
          <w:szCs w:val="32"/>
          <w:lang/>
        </w:rPr>
        <w:lastRenderedPageBreak/>
        <w:t>РНК</w:t>
      </w:r>
    </w:p>
    <w:p w:rsidR="0051017F" w:rsidRPr="005E3A0C" w:rsidRDefault="0051017F" w:rsidP="0051017F">
      <w:pPr>
        <w:rPr>
          <w:rFonts w:ascii="Times New Roman" w:hAnsi="Times New Roman" w:cs="Times New Roman"/>
          <w:sz w:val="32"/>
          <w:szCs w:val="32"/>
          <w:lang/>
        </w:rPr>
      </w:pPr>
      <w:r w:rsidRPr="005E3A0C">
        <w:rPr>
          <w:rFonts w:ascii="Times New Roman" w:hAnsi="Times New Roman" w:cs="Times New Roman"/>
          <w:sz w:val="32"/>
          <w:szCs w:val="32"/>
          <w:lang/>
        </w:rPr>
        <w:t xml:space="preserve">Служи за синтезу протеина. Једноланчани је молекул нуклеотида. Рецимо </w:t>
      </w:r>
      <w:r w:rsidRPr="005E3A0C">
        <w:rPr>
          <w:rFonts w:ascii="Times New Roman" w:hAnsi="Times New Roman" w:cs="Times New Roman"/>
          <w:sz w:val="32"/>
          <w:szCs w:val="32"/>
          <w:lang/>
        </w:rPr>
        <w:t xml:space="preserve"> AUUCCGCAUUCCCGGAAU </w:t>
      </w:r>
      <w:r w:rsidRPr="005E3A0C">
        <w:rPr>
          <w:rFonts w:ascii="Times New Roman" w:hAnsi="Times New Roman" w:cs="Times New Roman"/>
          <w:sz w:val="32"/>
          <w:szCs w:val="32"/>
          <w:lang/>
        </w:rPr>
        <w:t xml:space="preserve"> је један молекул РНК. Постоје 3 врсте РНК које учествују у синтези протеина:</w:t>
      </w:r>
    </w:p>
    <w:p w:rsidR="0051017F" w:rsidRPr="005E3A0C" w:rsidRDefault="0051017F" w:rsidP="00510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/>
        </w:rPr>
      </w:pPr>
      <w:r w:rsidRPr="005E3A0C">
        <w:rPr>
          <w:rFonts w:ascii="Times New Roman" w:hAnsi="Times New Roman" w:cs="Times New Roman"/>
          <w:sz w:val="32"/>
          <w:szCs w:val="32"/>
          <w:lang/>
        </w:rPr>
        <w:t>Информациона РНК- носи информацију са гена ( ДНК)</w:t>
      </w:r>
    </w:p>
    <w:p w:rsidR="0051017F" w:rsidRPr="005E3A0C" w:rsidRDefault="0051017F" w:rsidP="00510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/>
        </w:rPr>
      </w:pPr>
      <w:r w:rsidRPr="005E3A0C">
        <w:rPr>
          <w:rFonts w:ascii="Times New Roman" w:hAnsi="Times New Roman" w:cs="Times New Roman"/>
          <w:sz w:val="32"/>
          <w:szCs w:val="32"/>
          <w:lang/>
        </w:rPr>
        <w:t>Рибозомска РНК- улази у састав рибозома где се врши синтеза протеина</w:t>
      </w:r>
    </w:p>
    <w:p w:rsidR="0051017F" w:rsidRPr="005E3A0C" w:rsidRDefault="0051017F" w:rsidP="00510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/>
        </w:rPr>
      </w:pPr>
      <w:r w:rsidRPr="005E3A0C">
        <w:rPr>
          <w:rFonts w:ascii="Times New Roman" w:hAnsi="Times New Roman" w:cs="Times New Roman"/>
          <w:sz w:val="32"/>
          <w:szCs w:val="32"/>
          <w:lang/>
        </w:rPr>
        <w:t>Транспортна РНК- преноси аминокиселине до рибозома где се врши синтеза протеина</w:t>
      </w:r>
    </w:p>
    <w:p w:rsidR="00FE7635" w:rsidRPr="005E3A0C" w:rsidRDefault="005E3A0C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За обраду градива препоручујем уџбеник за 1 и 2 разред Биологије за средње школе, аутори Д. Маринковић, К. Пауновић и В. Терзија.</w:t>
      </w:r>
    </w:p>
    <w:sectPr w:rsidR="00FE7635" w:rsidRPr="005E3A0C" w:rsidSect="00FA4B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3F4F"/>
    <w:multiLevelType w:val="hybridMultilevel"/>
    <w:tmpl w:val="722459A8"/>
    <w:lvl w:ilvl="0" w:tplc="CA5E0B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E7635"/>
    <w:rsid w:val="0051017F"/>
    <w:rsid w:val="005E3A0C"/>
    <w:rsid w:val="00FA4BC6"/>
    <w:rsid w:val="00FE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C6"/>
  </w:style>
  <w:style w:type="paragraph" w:styleId="Heading1">
    <w:name w:val="heading 1"/>
    <w:basedOn w:val="Normal"/>
    <w:next w:val="Normal"/>
    <w:link w:val="Heading1Char"/>
    <w:uiPriority w:val="9"/>
    <w:qFormat/>
    <w:rsid w:val="00510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1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E0DD-E050-4991-A7B6-CEEC9AF2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1</cp:revision>
  <dcterms:created xsi:type="dcterms:W3CDTF">2020-03-31T13:24:00Z</dcterms:created>
  <dcterms:modified xsi:type="dcterms:W3CDTF">2020-03-31T13:53:00Z</dcterms:modified>
</cp:coreProperties>
</file>